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管道修补器及抢修剂</w:t>
      </w:r>
      <w:r>
        <w:rPr>
          <w:rFonts w:hint="eastAsia" w:asciiTheme="minorEastAsia" w:hAnsiTheme="minorEastAsia" w:eastAsiaTheme="minorEastAsia"/>
          <w:b/>
          <w:spacing w:val="0"/>
          <w:sz w:val="32"/>
          <w:szCs w:val="32"/>
          <w:lang w:val="en-US" w:eastAsia="zh-CN"/>
        </w:rPr>
        <w:t>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r>
        <w:rPr>
          <w:rFonts w:hint="eastAsia" w:asciiTheme="minorEastAsia" w:hAnsiTheme="minorEastAsia"/>
          <w:b/>
          <w:spacing w:val="0"/>
          <w:sz w:val="32"/>
          <w:szCs w:val="32"/>
          <w:lang w:val="en-US" w:eastAsia="zh-CN"/>
        </w:rPr>
        <w:t>（第二次招标）</w:t>
      </w:r>
    </w:p>
    <w:p w14:paraId="5ACD4742">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启东市吕四自来水厂有限公司管道修补器及抢修剂2025-2026年度采购项目即将实施，现就该项目进行招标采购。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一、采购需求：详见附件《启东市吕四自来水厂有限公司管道修补器及抢修剂2025-2026年度采购项目报价清单》。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电汇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690F59D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质保要求：1年以上。</w:t>
      </w:r>
    </w:p>
    <w:p w14:paraId="0D35A15D">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4</w:t>
      </w:r>
      <w:r>
        <w:rPr>
          <w:rStyle w:val="29"/>
          <w:rFonts w:hint="eastAsia" w:ascii="宋体" w:hAnsi="宋体" w:eastAsia="宋体" w:cs="宋体"/>
          <w:b/>
          <w:bCs/>
          <w:kern w:val="0"/>
          <w:sz w:val="28"/>
          <w:szCs w:val="28"/>
          <w:highlight w:val="none"/>
          <w:u w:val="single"/>
          <w:lang w:eastAsia="zh-CN"/>
        </w:rPr>
        <w:t>月</w:t>
      </w:r>
      <w:r>
        <w:rPr>
          <w:rStyle w:val="29"/>
          <w:rFonts w:hint="eastAsia" w:ascii="宋体" w:hAnsi="宋体" w:eastAsia="宋体" w:cs="宋体"/>
          <w:b/>
          <w:bCs/>
          <w:kern w:val="0"/>
          <w:sz w:val="28"/>
          <w:szCs w:val="28"/>
          <w:highlight w:val="none"/>
          <w:u w:val="single"/>
          <w:lang w:val="en-US" w:eastAsia="zh-CN"/>
        </w:rPr>
        <w:t>21</w:t>
      </w:r>
      <w:r>
        <w:rPr>
          <w:rStyle w:val="29"/>
          <w:rFonts w:hint="eastAsia" w:ascii="宋体" w:hAnsi="宋体" w:eastAsia="宋体" w:cs="宋体"/>
          <w:b/>
          <w:bCs/>
          <w:kern w:val="0"/>
          <w:sz w:val="28"/>
          <w:szCs w:val="28"/>
          <w:highlight w:val="none"/>
          <w:u w:val="single"/>
          <w:lang w:eastAsia="zh-CN"/>
        </w:rPr>
        <w:t>日</w:t>
      </w:r>
      <w:r>
        <w:rPr>
          <w:rStyle w:val="29"/>
          <w:rFonts w:hint="eastAsia" w:ascii="宋体" w:hAnsi="宋体" w:eastAsia="宋体" w:cs="宋体"/>
          <w:b/>
          <w:bCs/>
          <w:kern w:val="0"/>
          <w:sz w:val="28"/>
          <w:szCs w:val="28"/>
          <w:highlight w:val="none"/>
          <w:u w:val="single"/>
          <w:lang w:val="en-US" w:eastAsia="zh-CN"/>
        </w:rPr>
        <w:t>下</w:t>
      </w:r>
      <w:r>
        <w:rPr>
          <w:rStyle w:val="29"/>
          <w:rFonts w:hint="eastAsia" w:ascii="宋体" w:hAnsi="宋体" w:eastAsia="宋体" w:cs="宋体"/>
          <w:b/>
          <w:bCs/>
          <w:kern w:val="0"/>
          <w:sz w:val="28"/>
          <w:szCs w:val="28"/>
          <w:highlight w:val="none"/>
          <w:u w:val="single"/>
          <w:lang w:eastAsia="zh-CN"/>
        </w:rPr>
        <w:t>午</w:t>
      </w:r>
      <w:r>
        <w:rPr>
          <w:rStyle w:val="29"/>
          <w:rFonts w:hint="eastAsia" w:ascii="宋体" w:hAnsi="宋体" w:eastAsia="宋体" w:cs="宋体"/>
          <w:b/>
          <w:bCs/>
          <w:kern w:val="0"/>
          <w:sz w:val="28"/>
          <w:szCs w:val="28"/>
          <w:highlight w:val="none"/>
          <w:u w:val="single"/>
          <w:lang w:val="en-US" w:eastAsia="zh-CN"/>
        </w:rPr>
        <w:t>14</w:t>
      </w:r>
      <w:r>
        <w:rPr>
          <w:rStyle w:val="29"/>
          <w:rFonts w:hint="eastAsia" w:ascii="宋体" w:hAnsi="宋体" w:eastAsia="宋体" w:cs="宋体"/>
          <w:b/>
          <w:bCs/>
          <w:kern w:val="0"/>
          <w:sz w:val="28"/>
          <w:szCs w:val="28"/>
          <w:highlight w:val="none"/>
          <w:u w:val="single"/>
          <w:lang w:eastAsia="zh-CN"/>
        </w:rPr>
        <w:t>:</w:t>
      </w:r>
      <w:r>
        <w:rPr>
          <w:rStyle w:val="29"/>
          <w:rFonts w:hint="eastAsia" w:ascii="宋体" w:hAnsi="宋体" w:eastAsia="宋体" w:cs="宋体"/>
          <w:b/>
          <w:bCs/>
          <w:kern w:val="0"/>
          <w:sz w:val="28"/>
          <w:szCs w:val="28"/>
          <w:highlight w:val="none"/>
          <w:u w:val="single"/>
          <w:lang w:val="en-US" w:eastAsia="zh-CN"/>
        </w:rPr>
        <w:t>3</w:t>
      </w:r>
      <w:r>
        <w:rPr>
          <w:rStyle w:val="29"/>
          <w:rFonts w:hint="eastAsia" w:ascii="宋体" w:hAnsi="宋体" w:eastAsia="宋体" w:cs="宋体"/>
          <w:b/>
          <w:bCs/>
          <w:kern w:val="0"/>
          <w:sz w:val="28"/>
          <w:szCs w:val="28"/>
          <w:highlight w:val="none"/>
          <w:u w:val="single"/>
          <w:lang w:eastAsia="zh-CN"/>
        </w:rPr>
        <w:t>0时</w:t>
      </w:r>
      <w:r>
        <w:rPr>
          <w:rStyle w:val="29"/>
          <w:rFonts w:hint="eastAsia" w:ascii="宋体" w:hAnsi="宋体" w:eastAsia="宋体" w:cs="宋体"/>
          <w:kern w:val="0"/>
          <w:sz w:val="24"/>
          <w:szCs w:val="24"/>
          <w:highlight w:val="none"/>
          <w:lang w:eastAsia="zh-CN"/>
        </w:rPr>
        <w:t>携报价资料在</w:t>
      </w:r>
      <w:r>
        <w:rPr>
          <w:rStyle w:val="29"/>
          <w:rFonts w:hint="eastAsia" w:ascii="宋体" w:hAnsi="宋体" w:eastAsia="宋体" w:cs="宋体"/>
          <w:b/>
          <w:bCs/>
          <w:kern w:val="0"/>
          <w:sz w:val="24"/>
          <w:szCs w:val="24"/>
          <w:highlight w:val="none"/>
          <w:u w:val="single"/>
          <w:lang w:eastAsia="zh-CN"/>
        </w:rPr>
        <w:t>启东市城投集团二楼开标室</w:t>
      </w:r>
      <w:r>
        <w:rPr>
          <w:rStyle w:val="29"/>
          <w:rFonts w:hint="eastAsia" w:ascii="宋体" w:hAnsi="宋体" w:eastAsia="宋体" w:cs="宋体"/>
          <w:kern w:val="0"/>
          <w:sz w:val="24"/>
          <w:szCs w:val="24"/>
          <w:highlight w:val="none"/>
          <w:lang w:eastAsia="zh-CN"/>
        </w:rPr>
        <w:t>参与投标报价。</w:t>
      </w:r>
    </w:p>
    <w:p w14:paraId="6B448E68">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b w:val="0"/>
          <w:bCs w:val="0"/>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5.</w:t>
      </w:r>
      <w:r>
        <w:rPr>
          <w:rStyle w:val="29"/>
          <w:rFonts w:hint="eastAsia" w:ascii="宋体" w:hAnsi="宋体" w:eastAsia="宋体" w:cs="宋体"/>
          <w:b w:val="0"/>
          <w:bCs w:val="0"/>
          <w:kern w:val="0"/>
          <w:sz w:val="24"/>
          <w:szCs w:val="24"/>
          <w:highlight w:val="none"/>
          <w:lang w:eastAsia="zh-CN"/>
        </w:rPr>
        <w:t>投标资料要求：</w:t>
      </w:r>
    </w:p>
    <w:p w14:paraId="6A686D8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single"/>
          <w:lang w:eastAsia="zh-CN"/>
        </w:rPr>
      </w:pPr>
      <w:r>
        <w:rPr>
          <w:rStyle w:val="29"/>
          <w:rFonts w:hint="eastAsia" w:ascii="宋体" w:hAnsi="宋体" w:eastAsia="宋体" w:cs="宋体"/>
          <w:kern w:val="0"/>
          <w:sz w:val="24"/>
          <w:szCs w:val="24"/>
          <w:highlight w:val="none"/>
          <w:lang w:eastAsia="zh-CN"/>
        </w:rPr>
        <w:t>授权委托人须携带</w:t>
      </w:r>
      <w:r>
        <w:rPr>
          <w:rStyle w:val="29"/>
          <w:rFonts w:hint="eastAsia" w:ascii="宋体" w:hAnsi="宋体" w:eastAsia="宋体" w:cs="宋体"/>
          <w:kern w:val="0"/>
          <w:sz w:val="24"/>
          <w:szCs w:val="24"/>
          <w:highlight w:val="none"/>
          <w:u w:val="single"/>
          <w:lang w:eastAsia="zh-CN"/>
        </w:rPr>
        <w:t>企业营业执照复印件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资质证书复印件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授权委托书原件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本人身份证正反面复印件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9"/>
          <w:rFonts w:hint="eastAsia" w:ascii="宋体" w:hAnsi="宋体" w:eastAsia="宋体" w:cs="宋体"/>
          <w:kern w:val="0"/>
          <w:sz w:val="24"/>
          <w:szCs w:val="24"/>
          <w:highlight w:val="none"/>
          <w:u w:val="single"/>
          <w:lang w:eastAsia="zh-CN"/>
        </w:rPr>
        <w:t>以上材料均需加盖投标人公章，投标文件装订成册密封并于封口处加盖投标人公章，密封袋及投标文件封面上标明：招标人名称、项目名称、投标人名称，否则将作废标处理。</w:t>
      </w:r>
    </w:p>
    <w:p w14:paraId="20619E9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none"/>
          <w:lang w:eastAsia="zh-CN"/>
        </w:rPr>
      </w:pPr>
      <w:r>
        <w:rPr>
          <w:rStyle w:val="29"/>
          <w:rFonts w:hint="eastAsia" w:ascii="宋体" w:hAnsi="宋体" w:eastAsia="宋体" w:cs="宋体"/>
          <w:kern w:val="0"/>
          <w:sz w:val="24"/>
          <w:szCs w:val="24"/>
          <w:highlight w:val="none"/>
          <w:u w:val="none"/>
          <w:lang w:eastAsia="zh-CN"/>
        </w:rPr>
        <w:t>注：提供复印件的材料应提供原件备查。</w:t>
      </w:r>
    </w:p>
    <w:p w14:paraId="75378BD8">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6</w:t>
      </w:r>
      <w:r>
        <w:rPr>
          <w:rStyle w:val="29"/>
          <w:rFonts w:hint="eastAsia" w:ascii="宋体" w:hAnsi="宋体" w:eastAsia="宋体" w:cs="宋体"/>
          <w:b w:val="0"/>
          <w:bCs w:val="0"/>
          <w:kern w:val="0"/>
          <w:sz w:val="24"/>
          <w:szCs w:val="24"/>
          <w:highlight w:val="none"/>
          <w:lang w:eastAsia="zh-CN"/>
        </w:rPr>
        <w:t>、</w:t>
      </w:r>
      <w:r>
        <w:rPr>
          <w:rStyle w:val="29"/>
          <w:rFonts w:hint="eastAsia" w:ascii="宋体" w:hAnsi="宋体" w:eastAsia="宋体" w:cs="宋体"/>
          <w:kern w:val="0"/>
          <w:sz w:val="24"/>
          <w:szCs w:val="24"/>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eastAsia="zh-CN"/>
        </w:rPr>
        <w:t>本项目招标控制价（含税）为人民币</w:t>
      </w:r>
      <w:r>
        <w:rPr>
          <w:rStyle w:val="29"/>
          <w:rFonts w:hint="eastAsia" w:ascii="宋体" w:hAnsi="宋体" w:eastAsia="宋体" w:cs="宋体"/>
          <w:kern w:val="0"/>
          <w:sz w:val="24"/>
          <w:szCs w:val="24"/>
          <w:highlight w:val="none"/>
          <w:u w:val="single"/>
          <w:lang w:val="en-US" w:eastAsia="zh-CN"/>
        </w:rPr>
        <w:t>127612</w:t>
      </w:r>
      <w:r>
        <w:rPr>
          <w:rStyle w:val="29"/>
          <w:rFonts w:hint="eastAsia" w:ascii="宋体" w:hAnsi="宋体" w:eastAsia="宋体" w:cs="宋体"/>
          <w:kern w:val="0"/>
          <w:sz w:val="24"/>
          <w:szCs w:val="24"/>
          <w:highlight w:val="none"/>
          <w:u w:val="single"/>
          <w:lang w:eastAsia="zh-CN"/>
        </w:rPr>
        <w:t>元</w:t>
      </w:r>
      <w:r>
        <w:rPr>
          <w:rStyle w:val="29"/>
          <w:rFonts w:hint="eastAsia" w:ascii="宋体" w:hAnsi="宋体" w:eastAsia="宋体" w:cs="宋体"/>
          <w:kern w:val="0"/>
          <w:sz w:val="24"/>
          <w:szCs w:val="24"/>
          <w:highlight w:val="none"/>
          <w:lang w:eastAsia="zh-CN"/>
        </w:rPr>
        <w:t>整（大写</w:t>
      </w:r>
      <w:r>
        <w:rPr>
          <w:rStyle w:val="29"/>
          <w:rFonts w:hint="eastAsia" w:ascii="宋体" w:hAnsi="宋体" w:eastAsia="宋体" w:cs="宋体"/>
          <w:kern w:val="0"/>
          <w:sz w:val="24"/>
          <w:szCs w:val="24"/>
          <w:highlight w:val="none"/>
          <w:u w:val="single"/>
          <w:lang w:eastAsia="zh-CN"/>
        </w:rPr>
        <w:t>：</w:t>
      </w:r>
      <w:r>
        <w:rPr>
          <w:rStyle w:val="29"/>
          <w:rFonts w:hint="eastAsia" w:ascii="宋体" w:hAnsi="宋体" w:eastAsia="宋体" w:cs="宋体"/>
          <w:kern w:val="0"/>
          <w:sz w:val="24"/>
          <w:szCs w:val="24"/>
          <w:highlight w:val="none"/>
          <w:u w:val="single"/>
          <w:lang w:val="en-US" w:eastAsia="zh-CN"/>
        </w:rPr>
        <w:t>壹拾贰万柒仟陆佰壹拾贰</w:t>
      </w:r>
      <w:r>
        <w:rPr>
          <w:rStyle w:val="29"/>
          <w:rFonts w:hint="eastAsia" w:ascii="宋体" w:hAnsi="宋体" w:eastAsia="宋体" w:cs="宋体"/>
          <w:kern w:val="0"/>
          <w:sz w:val="24"/>
          <w:szCs w:val="24"/>
          <w:highlight w:val="none"/>
          <w:u w:val="single"/>
          <w:lang w:eastAsia="zh-CN"/>
        </w:rPr>
        <w:t>元整</w:t>
      </w:r>
      <w:r>
        <w:rPr>
          <w:rStyle w:val="29"/>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371B410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7</w:t>
      </w:r>
      <w:r>
        <w:rPr>
          <w:rStyle w:val="29"/>
          <w:rFonts w:hint="eastAsia" w:ascii="宋体" w:hAnsi="宋体" w:eastAsia="宋体" w:cs="宋体"/>
          <w:color w:val="auto"/>
          <w:kern w:val="0"/>
          <w:sz w:val="24"/>
          <w:szCs w:val="24"/>
          <w:highlight w:val="none"/>
        </w:rPr>
        <w:t>.报价费用说明：</w:t>
      </w:r>
    </w:p>
    <w:p w14:paraId="54181C8D">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3C4D09D0">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44464F5">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0235276C">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8</w:t>
      </w:r>
      <w:r>
        <w:rPr>
          <w:rStyle w:val="29"/>
          <w:rFonts w:hint="eastAsia" w:ascii="宋体" w:hAnsi="宋体" w:cs="宋体"/>
          <w:color w:val="auto"/>
          <w:kern w:val="0"/>
          <w:sz w:val="24"/>
          <w:szCs w:val="24"/>
          <w:highlight w:val="none"/>
          <w:lang w:val="en-US" w:eastAsia="zh-CN" w:bidi="ar-SA"/>
        </w:rPr>
        <w:t>.</w:t>
      </w:r>
      <w:r>
        <w:rPr>
          <w:rStyle w:val="29"/>
          <w:rFonts w:hint="eastAsia" w:ascii="宋体" w:hAnsi="宋体" w:eastAsia="宋体" w:cs="宋体"/>
          <w:color w:val="auto"/>
          <w:kern w:val="0"/>
          <w:sz w:val="24"/>
          <w:szCs w:val="24"/>
          <w:highlight w:val="none"/>
          <w:lang w:val="en-US" w:eastAsia="zh-CN" w:bidi="ar-SA"/>
        </w:rPr>
        <w:t>付款方式：</w:t>
      </w:r>
    </w:p>
    <w:p w14:paraId="262E9DF4">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（2）采购资金的支付时间、条件：</w:t>
      </w:r>
    </w:p>
    <w:p w14:paraId="097C864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4"/>
          <w:szCs w:val="24"/>
          <w:highlight w:val="none"/>
          <w:lang w:val="zh-CN" w:eastAsia="zh-CN" w:bidi="ar-SA"/>
        </w:rPr>
        <w:t>当成交供应商放弃</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、因不可抗力不能履行合同、不按照</w:t>
      </w:r>
      <w:r>
        <w:rPr>
          <w:rStyle w:val="29"/>
          <w:rFonts w:hint="eastAsia" w:ascii="宋体" w:hAnsi="宋体" w:eastAsia="宋体" w:cs="宋体"/>
          <w:color w:val="auto"/>
          <w:kern w:val="0"/>
          <w:sz w:val="24"/>
          <w:szCs w:val="24"/>
          <w:highlight w:val="none"/>
          <w:lang w:val="en-US" w:eastAsia="zh-CN" w:bidi="ar-SA"/>
        </w:rPr>
        <w:t>询价</w:t>
      </w:r>
      <w:r>
        <w:rPr>
          <w:rStyle w:val="29"/>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结果的违法行为等情形，不符合</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条件的，采购人可依法重新招标。</w:t>
      </w:r>
      <w:r>
        <w:rPr>
          <w:rStyle w:val="29"/>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39C609B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29"/>
          <w:rFonts w:hint="eastAsia" w:ascii="宋体" w:hAnsi="宋体" w:eastAsia="宋体" w:cs="宋体"/>
          <w:kern w:val="0"/>
          <w:sz w:val="24"/>
          <w:szCs w:val="24"/>
          <w:highlight w:val="none"/>
          <w:lang w:val="en-US" w:eastAsia="zh-CN" w:bidi="ar-SA"/>
        </w:rPr>
      </w:pPr>
    </w:p>
    <w:p w14:paraId="07453B18">
      <w:pPr>
        <w:pStyle w:val="2"/>
        <w:rPr>
          <w:rStyle w:val="29"/>
          <w:rFonts w:hint="eastAsia" w:ascii="宋体" w:hAnsi="宋体" w:eastAsia="宋体" w:cs="宋体"/>
          <w:kern w:val="0"/>
          <w:sz w:val="24"/>
          <w:szCs w:val="24"/>
          <w:highlight w:val="none"/>
          <w:lang w:val="en-US" w:eastAsia="zh-CN" w:bidi="ar-SA"/>
        </w:rPr>
      </w:pPr>
    </w:p>
    <w:p w14:paraId="70D432D3">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2025年4月15日</w:t>
      </w:r>
    </w:p>
    <w:p w14:paraId="10B6DC4A">
      <w:pPr>
        <w:rPr>
          <w:rFonts w:hint="default" w:ascii="宋体" w:hAnsi="宋体" w:eastAsia="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管道修补器及抢修剂2025-2026年度采购项目报价清单</w:t>
      </w:r>
    </w:p>
    <w:tbl>
      <w:tblPr>
        <w:tblStyle w:val="18"/>
        <w:tblW w:w="10029" w:type="dxa"/>
        <w:tblInd w:w="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2886"/>
        <w:gridCol w:w="1740"/>
        <w:gridCol w:w="915"/>
        <w:gridCol w:w="1170"/>
        <w:gridCol w:w="900"/>
        <w:gridCol w:w="885"/>
        <w:gridCol w:w="969"/>
      </w:tblGrid>
      <w:tr w14:paraId="208C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2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32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D3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60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B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B7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价        （元）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B5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计（元）</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A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  注</w:t>
            </w:r>
          </w:p>
        </w:tc>
      </w:tr>
      <w:tr w14:paraId="00FE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8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9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1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P75</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2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6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D318">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9E00">
            <w:pPr>
              <w:jc w:val="center"/>
              <w:rPr>
                <w:rFonts w:hint="eastAsia" w:ascii="宋体" w:hAnsi="宋体" w:eastAsia="宋体" w:cs="宋体"/>
                <w:i w:val="0"/>
                <w:iCs w:val="0"/>
                <w:color w:val="000000"/>
                <w:sz w:val="20"/>
                <w:szCs w:val="20"/>
                <w:u w:val="none"/>
              </w:rPr>
            </w:pPr>
          </w:p>
        </w:tc>
        <w:tc>
          <w:tcPr>
            <w:tcW w:w="969" w:type="dxa"/>
            <w:vMerge w:val="restart"/>
            <w:tcBorders>
              <w:top w:val="nil"/>
              <w:left w:val="nil"/>
              <w:bottom w:val="nil"/>
              <w:right w:val="single" w:color="000000" w:sz="4" w:space="0"/>
            </w:tcBorders>
            <w:shd w:val="clear" w:color="auto" w:fill="auto"/>
            <w:vAlign w:val="center"/>
          </w:tcPr>
          <w:p w14:paraId="4E93EF9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539B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F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9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7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P75</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FD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10C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9729">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0CEC600D">
            <w:pPr>
              <w:jc w:val="center"/>
              <w:rPr>
                <w:rFonts w:hint="eastAsia" w:ascii="宋体" w:hAnsi="宋体" w:eastAsia="宋体" w:cs="宋体"/>
                <w:i w:val="0"/>
                <w:iCs w:val="0"/>
                <w:color w:val="000000"/>
                <w:sz w:val="22"/>
                <w:szCs w:val="22"/>
                <w:u w:val="none"/>
              </w:rPr>
            </w:pPr>
          </w:p>
        </w:tc>
      </w:tr>
      <w:tr w14:paraId="03AA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4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A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9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P90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6C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5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9513">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3F77">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2EB4A568">
            <w:pPr>
              <w:jc w:val="center"/>
              <w:rPr>
                <w:rFonts w:hint="eastAsia" w:ascii="宋体" w:hAnsi="宋体" w:eastAsia="宋体" w:cs="宋体"/>
                <w:i w:val="0"/>
                <w:iCs w:val="0"/>
                <w:color w:val="000000"/>
                <w:sz w:val="22"/>
                <w:szCs w:val="22"/>
                <w:u w:val="none"/>
              </w:rPr>
            </w:pPr>
          </w:p>
        </w:tc>
      </w:tr>
      <w:tr w14:paraId="6165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F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4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D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P90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2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F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639D">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C487">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2F690F7E">
            <w:pPr>
              <w:jc w:val="center"/>
              <w:rPr>
                <w:rFonts w:hint="eastAsia" w:ascii="宋体" w:hAnsi="宋体" w:eastAsia="宋体" w:cs="宋体"/>
                <w:i w:val="0"/>
                <w:iCs w:val="0"/>
                <w:color w:val="000000"/>
                <w:sz w:val="22"/>
                <w:szCs w:val="22"/>
                <w:u w:val="none"/>
              </w:rPr>
            </w:pPr>
          </w:p>
        </w:tc>
      </w:tr>
      <w:tr w14:paraId="690A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C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3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7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P110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46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6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172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E08F">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1D52B883">
            <w:pPr>
              <w:jc w:val="center"/>
              <w:rPr>
                <w:rFonts w:hint="eastAsia" w:ascii="宋体" w:hAnsi="宋体" w:eastAsia="宋体" w:cs="宋体"/>
                <w:i w:val="0"/>
                <w:iCs w:val="0"/>
                <w:color w:val="000000"/>
                <w:sz w:val="22"/>
                <w:szCs w:val="22"/>
                <w:u w:val="none"/>
              </w:rPr>
            </w:pPr>
          </w:p>
        </w:tc>
      </w:tr>
      <w:tr w14:paraId="2FBF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9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B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E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P110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F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0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6431">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58DF">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694D4C5">
            <w:pPr>
              <w:jc w:val="center"/>
              <w:rPr>
                <w:rFonts w:hint="eastAsia" w:ascii="宋体" w:hAnsi="宋体" w:eastAsia="宋体" w:cs="宋体"/>
                <w:i w:val="0"/>
                <w:iCs w:val="0"/>
                <w:color w:val="000000"/>
                <w:sz w:val="22"/>
                <w:szCs w:val="22"/>
                <w:u w:val="none"/>
              </w:rPr>
            </w:pPr>
          </w:p>
        </w:tc>
      </w:tr>
      <w:tr w14:paraId="265F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1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D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9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P160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C4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C60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41B4">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EEE6648">
            <w:pPr>
              <w:jc w:val="center"/>
              <w:rPr>
                <w:rFonts w:hint="eastAsia" w:ascii="宋体" w:hAnsi="宋体" w:eastAsia="宋体" w:cs="宋体"/>
                <w:i w:val="0"/>
                <w:iCs w:val="0"/>
                <w:color w:val="000000"/>
                <w:sz w:val="22"/>
                <w:szCs w:val="22"/>
                <w:u w:val="none"/>
              </w:rPr>
            </w:pPr>
          </w:p>
        </w:tc>
      </w:tr>
      <w:tr w14:paraId="3B7B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6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8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D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P160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8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3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F83D">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4591">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74B975DC">
            <w:pPr>
              <w:jc w:val="center"/>
              <w:rPr>
                <w:rFonts w:hint="eastAsia" w:ascii="宋体" w:hAnsi="宋体" w:eastAsia="宋体" w:cs="宋体"/>
                <w:i w:val="0"/>
                <w:iCs w:val="0"/>
                <w:color w:val="000000"/>
                <w:sz w:val="22"/>
                <w:szCs w:val="22"/>
                <w:u w:val="none"/>
              </w:rPr>
            </w:pPr>
          </w:p>
        </w:tc>
      </w:tr>
      <w:tr w14:paraId="2A8A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0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B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E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P200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5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1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B84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71A4">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D80A377">
            <w:pPr>
              <w:jc w:val="center"/>
              <w:rPr>
                <w:rFonts w:hint="eastAsia" w:ascii="宋体" w:hAnsi="宋体" w:eastAsia="宋体" w:cs="宋体"/>
                <w:i w:val="0"/>
                <w:iCs w:val="0"/>
                <w:color w:val="000000"/>
                <w:sz w:val="22"/>
                <w:szCs w:val="22"/>
                <w:u w:val="none"/>
              </w:rPr>
            </w:pPr>
          </w:p>
        </w:tc>
      </w:tr>
      <w:tr w14:paraId="082A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C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B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B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P200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2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FECC">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589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178C">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5FFABDD9">
            <w:pPr>
              <w:jc w:val="center"/>
              <w:rPr>
                <w:rFonts w:hint="eastAsia" w:ascii="宋体" w:hAnsi="宋体" w:eastAsia="宋体" w:cs="宋体"/>
                <w:i w:val="0"/>
                <w:iCs w:val="0"/>
                <w:color w:val="000000"/>
                <w:sz w:val="22"/>
                <w:szCs w:val="22"/>
                <w:u w:val="none"/>
              </w:rPr>
            </w:pPr>
          </w:p>
        </w:tc>
      </w:tr>
      <w:tr w14:paraId="39A4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9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5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8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P500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2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63A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103D">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09609878">
            <w:pPr>
              <w:jc w:val="center"/>
              <w:rPr>
                <w:rFonts w:hint="eastAsia" w:ascii="宋体" w:hAnsi="宋体" w:eastAsia="宋体" w:cs="宋体"/>
                <w:i w:val="0"/>
                <w:iCs w:val="0"/>
                <w:color w:val="000000"/>
                <w:sz w:val="22"/>
                <w:szCs w:val="22"/>
                <w:u w:val="none"/>
              </w:rPr>
            </w:pPr>
          </w:p>
        </w:tc>
      </w:tr>
      <w:tr w14:paraId="2AB3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E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0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2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P630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0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7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00F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406B">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15D623B3">
            <w:pPr>
              <w:jc w:val="center"/>
              <w:rPr>
                <w:rFonts w:hint="eastAsia" w:ascii="宋体" w:hAnsi="宋体" w:eastAsia="宋体" w:cs="宋体"/>
                <w:i w:val="0"/>
                <w:iCs w:val="0"/>
                <w:color w:val="000000"/>
                <w:sz w:val="22"/>
                <w:szCs w:val="22"/>
                <w:u w:val="none"/>
              </w:rPr>
            </w:pPr>
          </w:p>
        </w:tc>
      </w:tr>
      <w:tr w14:paraId="7048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3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4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A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P315*300-100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24CF">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1B2A">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79AC3793">
            <w:pPr>
              <w:jc w:val="center"/>
              <w:rPr>
                <w:rFonts w:hint="eastAsia" w:ascii="宋体" w:hAnsi="宋体" w:eastAsia="宋体" w:cs="宋体"/>
                <w:i w:val="0"/>
                <w:iCs w:val="0"/>
                <w:color w:val="000000"/>
                <w:sz w:val="22"/>
                <w:szCs w:val="22"/>
                <w:u w:val="none"/>
              </w:rPr>
            </w:pPr>
          </w:p>
        </w:tc>
      </w:tr>
      <w:tr w14:paraId="4429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6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E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P315*500-200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2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A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50D3">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3F60">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55942CC">
            <w:pPr>
              <w:jc w:val="center"/>
              <w:rPr>
                <w:rFonts w:hint="eastAsia" w:ascii="宋体" w:hAnsi="宋体" w:eastAsia="宋体" w:cs="宋体"/>
                <w:i w:val="0"/>
                <w:iCs w:val="0"/>
                <w:color w:val="000000"/>
                <w:sz w:val="22"/>
                <w:szCs w:val="22"/>
                <w:u w:val="none"/>
              </w:rPr>
            </w:pPr>
          </w:p>
        </w:tc>
      </w:tr>
      <w:tr w14:paraId="0EC2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E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8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C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P500*500-100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7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F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95D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1984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6527">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7DA11AF2">
            <w:pPr>
              <w:jc w:val="center"/>
              <w:rPr>
                <w:rFonts w:hint="eastAsia" w:ascii="宋体" w:hAnsi="宋体" w:eastAsia="宋体" w:cs="宋体"/>
                <w:i w:val="0"/>
                <w:iCs w:val="0"/>
                <w:color w:val="000000"/>
                <w:sz w:val="22"/>
                <w:szCs w:val="22"/>
                <w:u w:val="none"/>
              </w:rPr>
            </w:pPr>
          </w:p>
        </w:tc>
      </w:tr>
      <w:tr w14:paraId="0382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E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B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A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P200*500-100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C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0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74D3">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20CB">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6D029E74">
            <w:pPr>
              <w:jc w:val="center"/>
              <w:rPr>
                <w:rFonts w:hint="eastAsia" w:ascii="宋体" w:hAnsi="宋体" w:eastAsia="宋体" w:cs="宋体"/>
                <w:i w:val="0"/>
                <w:iCs w:val="0"/>
                <w:color w:val="000000"/>
                <w:sz w:val="22"/>
                <w:szCs w:val="22"/>
                <w:u w:val="none"/>
              </w:rPr>
            </w:pPr>
          </w:p>
        </w:tc>
      </w:tr>
      <w:tr w14:paraId="327F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2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C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9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P500*500-300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F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1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7679">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2337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17DA">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7467B81">
            <w:pPr>
              <w:jc w:val="center"/>
              <w:rPr>
                <w:rFonts w:hint="eastAsia" w:ascii="宋体" w:hAnsi="宋体" w:eastAsia="宋体" w:cs="宋体"/>
                <w:i w:val="0"/>
                <w:iCs w:val="0"/>
                <w:color w:val="000000"/>
                <w:sz w:val="22"/>
                <w:szCs w:val="22"/>
                <w:u w:val="none"/>
              </w:rPr>
            </w:pPr>
          </w:p>
        </w:tc>
      </w:tr>
      <w:tr w14:paraId="474A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8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7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P630*800-500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8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BF79">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5243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A323">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69F09642">
            <w:pPr>
              <w:jc w:val="center"/>
              <w:rPr>
                <w:rFonts w:hint="eastAsia" w:ascii="宋体" w:hAnsi="宋体" w:eastAsia="宋体" w:cs="宋体"/>
                <w:i w:val="0"/>
                <w:iCs w:val="0"/>
                <w:color w:val="000000"/>
                <w:sz w:val="22"/>
                <w:szCs w:val="22"/>
                <w:u w:val="none"/>
              </w:rPr>
            </w:pPr>
          </w:p>
        </w:tc>
      </w:tr>
      <w:tr w14:paraId="59AA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5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4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2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H500*500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B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3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2E6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F0C2">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6C97E387">
            <w:pPr>
              <w:jc w:val="center"/>
              <w:rPr>
                <w:rFonts w:hint="eastAsia" w:ascii="宋体" w:hAnsi="宋体" w:eastAsia="宋体" w:cs="宋体"/>
                <w:i w:val="0"/>
                <w:iCs w:val="0"/>
                <w:color w:val="000000"/>
                <w:sz w:val="22"/>
                <w:szCs w:val="22"/>
                <w:u w:val="none"/>
              </w:rPr>
            </w:pPr>
          </w:p>
        </w:tc>
      </w:tr>
      <w:tr w14:paraId="3D7C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4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A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C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F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72D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889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3A1F">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137819F0">
            <w:pPr>
              <w:jc w:val="center"/>
              <w:rPr>
                <w:rFonts w:hint="eastAsia" w:ascii="宋体" w:hAnsi="宋体" w:eastAsia="宋体" w:cs="宋体"/>
                <w:i w:val="0"/>
                <w:iCs w:val="0"/>
                <w:color w:val="000000"/>
                <w:sz w:val="22"/>
                <w:szCs w:val="22"/>
                <w:u w:val="none"/>
              </w:rPr>
            </w:pPr>
          </w:p>
        </w:tc>
      </w:tr>
      <w:tr w14:paraId="5CF5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D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H300*500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0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2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96D9">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1108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8250">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0117E95A">
            <w:pPr>
              <w:jc w:val="center"/>
              <w:rPr>
                <w:rFonts w:hint="eastAsia" w:ascii="宋体" w:hAnsi="宋体" w:eastAsia="宋体" w:cs="宋体"/>
                <w:i w:val="0"/>
                <w:iCs w:val="0"/>
                <w:color w:val="000000"/>
                <w:sz w:val="22"/>
                <w:szCs w:val="22"/>
                <w:u w:val="none"/>
              </w:rPr>
            </w:pPr>
          </w:p>
        </w:tc>
      </w:tr>
      <w:tr w14:paraId="5E2C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E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0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D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8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1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54AF">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562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3575">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D22A997">
            <w:pPr>
              <w:jc w:val="center"/>
              <w:rPr>
                <w:rFonts w:hint="eastAsia" w:ascii="宋体" w:hAnsi="宋体" w:eastAsia="宋体" w:cs="宋体"/>
                <w:i w:val="0"/>
                <w:iCs w:val="0"/>
                <w:color w:val="000000"/>
                <w:sz w:val="22"/>
                <w:szCs w:val="22"/>
                <w:u w:val="none"/>
              </w:rPr>
            </w:pPr>
          </w:p>
        </w:tc>
      </w:tr>
      <w:tr w14:paraId="6D83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1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F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8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2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A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88FB">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8B67">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25E9FC93">
            <w:pPr>
              <w:jc w:val="center"/>
              <w:rPr>
                <w:rFonts w:hint="eastAsia" w:ascii="宋体" w:hAnsi="宋体" w:eastAsia="宋体" w:cs="宋体"/>
                <w:i w:val="0"/>
                <w:iCs w:val="0"/>
                <w:color w:val="000000"/>
                <w:sz w:val="22"/>
                <w:szCs w:val="22"/>
                <w:u w:val="none"/>
              </w:rPr>
            </w:pPr>
          </w:p>
        </w:tc>
      </w:tr>
      <w:tr w14:paraId="27B1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5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8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8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C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0010">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4AD0">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C33BB23">
            <w:pPr>
              <w:jc w:val="center"/>
              <w:rPr>
                <w:rFonts w:hint="eastAsia" w:ascii="宋体" w:hAnsi="宋体" w:eastAsia="宋体" w:cs="宋体"/>
                <w:i w:val="0"/>
                <w:iCs w:val="0"/>
                <w:color w:val="000000"/>
                <w:sz w:val="22"/>
                <w:szCs w:val="22"/>
                <w:u w:val="none"/>
              </w:rPr>
            </w:pPr>
          </w:p>
        </w:tc>
      </w:tr>
      <w:tr w14:paraId="4314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7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8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镀锌管直节修补器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6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9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49E5">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5363">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629BCC08">
            <w:pPr>
              <w:jc w:val="center"/>
              <w:rPr>
                <w:rFonts w:hint="eastAsia" w:ascii="宋体" w:hAnsi="宋体" w:eastAsia="宋体" w:cs="宋体"/>
                <w:i w:val="0"/>
                <w:iCs w:val="0"/>
                <w:color w:val="000000"/>
                <w:sz w:val="22"/>
                <w:szCs w:val="22"/>
                <w:u w:val="none"/>
              </w:rPr>
            </w:pPr>
          </w:p>
        </w:tc>
      </w:tr>
      <w:tr w14:paraId="567E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7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A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镀锌管直节修补器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D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0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F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4684">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4B28">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1D72FF14">
            <w:pPr>
              <w:jc w:val="center"/>
              <w:rPr>
                <w:rFonts w:hint="eastAsia" w:ascii="宋体" w:hAnsi="宋体" w:eastAsia="宋体" w:cs="宋体"/>
                <w:i w:val="0"/>
                <w:iCs w:val="0"/>
                <w:color w:val="000000"/>
                <w:sz w:val="22"/>
                <w:szCs w:val="22"/>
                <w:u w:val="none"/>
              </w:rPr>
            </w:pPr>
          </w:p>
        </w:tc>
      </w:tr>
      <w:tr w14:paraId="57DC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E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0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镀锌管直节修补器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7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B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99A3">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0131">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3D8889B">
            <w:pPr>
              <w:jc w:val="center"/>
              <w:rPr>
                <w:rFonts w:hint="eastAsia" w:ascii="宋体" w:hAnsi="宋体" w:eastAsia="宋体" w:cs="宋体"/>
                <w:i w:val="0"/>
                <w:iCs w:val="0"/>
                <w:color w:val="000000"/>
                <w:sz w:val="22"/>
                <w:szCs w:val="22"/>
                <w:u w:val="none"/>
              </w:rPr>
            </w:pPr>
          </w:p>
        </w:tc>
      </w:tr>
      <w:tr w14:paraId="51C7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C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1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不锈钢直节修补器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7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F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7BD5">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B758">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6451889">
            <w:pPr>
              <w:jc w:val="center"/>
              <w:rPr>
                <w:rFonts w:hint="eastAsia" w:ascii="宋体" w:hAnsi="宋体" w:eastAsia="宋体" w:cs="宋体"/>
                <w:i w:val="0"/>
                <w:iCs w:val="0"/>
                <w:color w:val="000000"/>
                <w:sz w:val="22"/>
                <w:szCs w:val="22"/>
                <w:u w:val="none"/>
              </w:rPr>
            </w:pPr>
          </w:p>
        </w:tc>
      </w:tr>
      <w:tr w14:paraId="0FCF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B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5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CST管道抢修剂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B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10KG/桶</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6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14E7">
            <w:pPr>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auto"/>
                <w:sz w:val="20"/>
                <w:szCs w:val="20"/>
                <w:u w:val="none"/>
                <w:lang w:val="en-US" w:eastAsia="zh-CN"/>
              </w:rPr>
              <w:t>112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6E31">
            <w:pPr>
              <w:jc w:val="center"/>
              <w:rPr>
                <w:rFonts w:hint="eastAsia" w:ascii="宋体" w:hAnsi="宋体" w:eastAsia="宋体" w:cs="宋体"/>
                <w:i w:val="0"/>
                <w:iCs w:val="0"/>
                <w:color w:val="FF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4605597">
            <w:pPr>
              <w:jc w:val="center"/>
              <w:rPr>
                <w:rFonts w:hint="eastAsia" w:ascii="宋体" w:hAnsi="宋体" w:eastAsia="宋体" w:cs="宋体"/>
                <w:i w:val="0"/>
                <w:iCs w:val="0"/>
                <w:color w:val="000000"/>
                <w:sz w:val="22"/>
                <w:szCs w:val="22"/>
                <w:u w:val="none"/>
              </w:rPr>
            </w:pPr>
          </w:p>
        </w:tc>
      </w:tr>
      <w:tr w14:paraId="4CBA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5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A4A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计（人民币元）</w:t>
            </w:r>
          </w:p>
        </w:tc>
        <w:tc>
          <w:tcPr>
            <w:tcW w:w="483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0294F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小写：</w:t>
            </w:r>
          </w:p>
        </w:tc>
      </w:tr>
      <w:tr w14:paraId="4728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75317">
            <w:pPr>
              <w:jc w:val="center"/>
              <w:rPr>
                <w:rFonts w:hint="eastAsia" w:ascii="宋体" w:hAnsi="宋体" w:eastAsia="宋体" w:cs="宋体"/>
                <w:b/>
                <w:bCs/>
                <w:i w:val="0"/>
                <w:iCs w:val="0"/>
                <w:color w:val="000000"/>
                <w:sz w:val="24"/>
                <w:szCs w:val="24"/>
                <w:u w:val="none"/>
              </w:rPr>
            </w:pPr>
          </w:p>
        </w:tc>
        <w:tc>
          <w:tcPr>
            <w:tcW w:w="48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DA59D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2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6057303C">
            <w:pPr>
              <w:keepNext w:val="0"/>
              <w:keepLines w:val="0"/>
              <w:widowControl/>
              <w:suppressLineNumbers w:val="0"/>
              <w:spacing w:line="240" w:lineRule="auto"/>
              <w:jc w:val="left"/>
              <w:textAlignment w:val="center"/>
              <w:rPr>
                <w:rFonts w:hint="eastAsia"/>
                <w:lang w:val="en-US" w:eastAsia="zh-CN"/>
              </w:rPr>
            </w:pPr>
            <w:r>
              <w:rPr>
                <w:rFonts w:hint="eastAsia" w:ascii="宋体" w:hAnsi="宋体" w:eastAsia="宋体" w:cs="宋体"/>
                <w:b/>
                <w:bCs/>
                <w:i w:val="0"/>
                <w:iCs w:val="0"/>
                <w:color w:val="auto"/>
                <w:kern w:val="0"/>
                <w:sz w:val="24"/>
                <w:szCs w:val="24"/>
                <w:u w:val="none"/>
                <w:lang w:val="en-US" w:eastAsia="zh-CN" w:bidi="ar"/>
              </w:rPr>
              <w:t>6、报价人提供自2022年以来的供水企业业绩证明（相对应的合同、发票扫描件，加盖公章）。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46599F15">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1、产品材质为球墨铸铁 。                                                                           </w:t>
            </w:r>
          </w:p>
          <w:p w14:paraId="1F7D0531">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2、①紧固件材质为碳钢螺栓及碳钢螺母，性能等级应达到GB/T 3098.1—2010中规定的8.8或更高等级。</w:t>
            </w:r>
          </w:p>
          <w:p w14:paraId="50091107">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②紧固件的尺寸和数量应满足连接强度和相应压力条件下的承压要求。</w:t>
            </w:r>
          </w:p>
          <w:p w14:paraId="4C55798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③紧固件的技术条件应符合 GB/T 16938 的规定。</w:t>
            </w:r>
          </w:p>
          <w:p w14:paraId="48D0555D">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④配置螺栓螺母进行高耐腐蚀的发黑处理。</w:t>
            </w:r>
          </w:p>
          <w:p w14:paraId="36A58380">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⑤紧固件应采用市场标准六角头螺栓，采用单边拧紧方式，产品上设置止转结构，便于现场紧固拧紧操作。</w:t>
            </w:r>
          </w:p>
          <w:p w14:paraId="0E7CCFB3">
            <w:pPr>
              <w:pStyle w:val="17"/>
              <w:spacing w:after="0" w:line="240" w:lineRule="auto"/>
              <w:ind w:left="0" w:leftChars="0" w:firstLine="0" w:firstLineChars="0"/>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3、①产品采用双密封槽结构。                                                                                  ②橡胶圈材质为三元乙丙。</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三、本项目招标不接受联合体投标</w:t>
            </w:r>
            <w:r>
              <w:rPr>
                <w:rFonts w:hint="eastAsia" w:ascii="宋体" w:hAnsi="宋体" w:eastAsia="宋体" w:cs="宋体"/>
                <w:b/>
                <w:bCs/>
                <w:i w:val="0"/>
                <w:iCs w:val="0"/>
                <w:color w:val="000000"/>
                <w:kern w:val="0"/>
                <w:sz w:val="24"/>
                <w:szCs w:val="24"/>
                <w:u w:val="none"/>
                <w:lang w:val="en-US" w:eastAsia="zh-CN" w:bidi="ar"/>
              </w:rPr>
              <w:t>。</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r>
    </w:tbl>
    <w:p w14:paraId="74879791">
      <w:pPr>
        <w:keepNext w:val="0"/>
        <w:keepLines w:val="0"/>
        <w:pageBreakBefore w:val="0"/>
        <w:widowControl w:val="0"/>
        <w:tabs>
          <w:tab w:val="left" w:pos="5325"/>
        </w:tabs>
        <w:kinsoku/>
        <w:wordWrap/>
        <w:overflowPunct/>
        <w:topLinePunct w:val="0"/>
        <w:autoSpaceDE/>
        <w:autoSpaceDN/>
        <w:bidi w:val="0"/>
        <w:adjustRightInd/>
        <w:snapToGrid w:val="0"/>
        <w:spacing w:line="440" w:lineRule="exact"/>
        <w:contextualSpacing/>
        <w:textAlignment w:val="auto"/>
        <w:rPr>
          <w:rFonts w:hint="eastAsia" w:ascii="宋体" w:hAnsi="宋体"/>
          <w:b/>
          <w:color w:val="000000"/>
          <w:sz w:val="28"/>
          <w:szCs w:val="28"/>
        </w:rPr>
      </w:pPr>
    </w:p>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157" w:right="1080" w:bottom="1157"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8FF471C"/>
    <w:rsid w:val="09CE1802"/>
    <w:rsid w:val="0ADA1283"/>
    <w:rsid w:val="0B837613"/>
    <w:rsid w:val="0C807FF6"/>
    <w:rsid w:val="0C922E30"/>
    <w:rsid w:val="0D18108F"/>
    <w:rsid w:val="0D2E723D"/>
    <w:rsid w:val="0D9A7247"/>
    <w:rsid w:val="0EE36B7D"/>
    <w:rsid w:val="0F0243F5"/>
    <w:rsid w:val="0F647E59"/>
    <w:rsid w:val="0F6618B1"/>
    <w:rsid w:val="108154AD"/>
    <w:rsid w:val="12EA747F"/>
    <w:rsid w:val="13121E77"/>
    <w:rsid w:val="13455F77"/>
    <w:rsid w:val="141D6DA0"/>
    <w:rsid w:val="14AA41AE"/>
    <w:rsid w:val="14CA0E41"/>
    <w:rsid w:val="14FC70F5"/>
    <w:rsid w:val="159E5452"/>
    <w:rsid w:val="15B72A35"/>
    <w:rsid w:val="15C50828"/>
    <w:rsid w:val="181E2472"/>
    <w:rsid w:val="183C6614"/>
    <w:rsid w:val="188C326C"/>
    <w:rsid w:val="1A02204B"/>
    <w:rsid w:val="1A7B67AD"/>
    <w:rsid w:val="1A850712"/>
    <w:rsid w:val="1B932687"/>
    <w:rsid w:val="1BCA6B98"/>
    <w:rsid w:val="1CAC06B2"/>
    <w:rsid w:val="1D3C3B8C"/>
    <w:rsid w:val="1E8B21FB"/>
    <w:rsid w:val="1F375139"/>
    <w:rsid w:val="21B700C7"/>
    <w:rsid w:val="221847B8"/>
    <w:rsid w:val="2262713B"/>
    <w:rsid w:val="228D26CE"/>
    <w:rsid w:val="22AC1918"/>
    <w:rsid w:val="22CA2753"/>
    <w:rsid w:val="240E2A35"/>
    <w:rsid w:val="24BA1822"/>
    <w:rsid w:val="251A293E"/>
    <w:rsid w:val="257C6C31"/>
    <w:rsid w:val="270B5BBD"/>
    <w:rsid w:val="278002B7"/>
    <w:rsid w:val="27B57E67"/>
    <w:rsid w:val="28F3568B"/>
    <w:rsid w:val="2940272E"/>
    <w:rsid w:val="2B54029B"/>
    <w:rsid w:val="2BB63902"/>
    <w:rsid w:val="2CEF3FB8"/>
    <w:rsid w:val="2EA66FF1"/>
    <w:rsid w:val="2ED5212C"/>
    <w:rsid w:val="30552FD2"/>
    <w:rsid w:val="309803CF"/>
    <w:rsid w:val="30C90D87"/>
    <w:rsid w:val="30F33128"/>
    <w:rsid w:val="322A22B1"/>
    <w:rsid w:val="323C2F2A"/>
    <w:rsid w:val="33903B9A"/>
    <w:rsid w:val="36F07953"/>
    <w:rsid w:val="378F3E7B"/>
    <w:rsid w:val="3885236D"/>
    <w:rsid w:val="391E3890"/>
    <w:rsid w:val="39F4311D"/>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38B4A7C"/>
    <w:rsid w:val="44FF2A7A"/>
    <w:rsid w:val="45FA78C3"/>
    <w:rsid w:val="46024FFD"/>
    <w:rsid w:val="460927E6"/>
    <w:rsid w:val="47675677"/>
    <w:rsid w:val="48C83E12"/>
    <w:rsid w:val="48F53072"/>
    <w:rsid w:val="494621F7"/>
    <w:rsid w:val="4A577A02"/>
    <w:rsid w:val="4B0F33A3"/>
    <w:rsid w:val="4C504DA4"/>
    <w:rsid w:val="4C7F348C"/>
    <w:rsid w:val="4CA44F5B"/>
    <w:rsid w:val="4F25246D"/>
    <w:rsid w:val="50EA7F43"/>
    <w:rsid w:val="50F06B23"/>
    <w:rsid w:val="513973A6"/>
    <w:rsid w:val="51ED6A4B"/>
    <w:rsid w:val="52300D6A"/>
    <w:rsid w:val="52304CA0"/>
    <w:rsid w:val="54F36E09"/>
    <w:rsid w:val="550B1DAB"/>
    <w:rsid w:val="558820D0"/>
    <w:rsid w:val="570A7A4A"/>
    <w:rsid w:val="57346FE0"/>
    <w:rsid w:val="57F331F2"/>
    <w:rsid w:val="57F83763"/>
    <w:rsid w:val="59B36111"/>
    <w:rsid w:val="59DB49CF"/>
    <w:rsid w:val="5A3B2D3C"/>
    <w:rsid w:val="5A683FFF"/>
    <w:rsid w:val="5AA769EB"/>
    <w:rsid w:val="5B546ADF"/>
    <w:rsid w:val="5C436904"/>
    <w:rsid w:val="5C664E8E"/>
    <w:rsid w:val="5DBF29C4"/>
    <w:rsid w:val="5DF00521"/>
    <w:rsid w:val="5E2027FE"/>
    <w:rsid w:val="5E695926"/>
    <w:rsid w:val="5F5E0F4F"/>
    <w:rsid w:val="5FC77663"/>
    <w:rsid w:val="60AB3A51"/>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701F75C9"/>
    <w:rsid w:val="703F45D4"/>
    <w:rsid w:val="708F5A33"/>
    <w:rsid w:val="70C60851"/>
    <w:rsid w:val="71072C9F"/>
    <w:rsid w:val="724D47CD"/>
    <w:rsid w:val="736E263D"/>
    <w:rsid w:val="73F3271F"/>
    <w:rsid w:val="7527528D"/>
    <w:rsid w:val="755D5634"/>
    <w:rsid w:val="7638442C"/>
    <w:rsid w:val="765879AD"/>
    <w:rsid w:val="77A450BA"/>
    <w:rsid w:val="78937BBC"/>
    <w:rsid w:val="79852FF6"/>
    <w:rsid w:val="7ACC2155"/>
    <w:rsid w:val="7C156B31"/>
    <w:rsid w:val="7C5E095D"/>
    <w:rsid w:val="7C966762"/>
    <w:rsid w:val="7CB80EEC"/>
    <w:rsid w:val="7D105E6B"/>
    <w:rsid w:val="7D1C36F2"/>
    <w:rsid w:val="7D7004C3"/>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3254</Words>
  <Characters>3694</Characters>
  <Lines>39</Lines>
  <Paragraphs>10</Paragraphs>
  <TotalTime>5</TotalTime>
  <ScaleCrop>false</ScaleCrop>
  <LinksUpToDate>false</LinksUpToDate>
  <CharactersWithSpaces>3993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2025-04-07T06:42:00Z</cp:lastPrinted>
  <dcterms:modified xsi:type="dcterms:W3CDTF">2025-04-15T00:16:28Z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ADA6C4D09C7C4BE4B36663BB181E4C26_13</vt:lpwstr>
  </property>
  <property fmtid="{D5CDD505-2E9C-101B-9397-08002B2CF9AE}" pid="4" name="KSOTemplateDocerSaveRecord">
    <vt:lpwstr>eyJoZGlkIjoiNzFhZjk3MWU2ODZjMTU1ZDU0MWFlZmQyMTYwNjE5ZjIiLCJ1c2VySWQiOiIyMzk3ODg1OTIifQ==</vt:lpwstr>
  </property>
</Properties>
</file>