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63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渔业发展产业园C区市政直供水PPR管采购项目市场询价公告</w:t>
      </w:r>
    </w:p>
    <w:p w14:paraId="5D875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启东市吕四自来水厂有限公司的渔业发展产业园C区市政直供水PPR管采购项目即将实施，现就该项目进行市场询价调研。</w:t>
      </w:r>
    </w:p>
    <w:p w14:paraId="686E9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一、采购需求：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详见附件《渔业发展产业园C区市政直供水PPR管采购项目报价单》</w:t>
      </w:r>
    </w:p>
    <w:p w14:paraId="61316EBE">
      <w:pPr>
        <w:pStyle w:val="1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643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  <w:t>二、约定事项</w:t>
      </w:r>
    </w:p>
    <w:p w14:paraId="1E567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市场报价表于202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前，送或寄（以收件签收时间为准）启东市吕四港镇环城北路628号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启东市吕四自来水厂有限公司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，联系人：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沈先生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，联系电话：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0513-83833736（咨询时间为工作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日上午8时至下午17时）。</w:t>
      </w:r>
    </w:p>
    <w:p w14:paraId="4AC4B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报价要求：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价中含包含但不限于采购等所发生的各种费用，即材料费、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设备安装费、设备调试费、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材料运输费、运输保险费、装卸费、售后服务费、不可预见费、风险费、税金（增值税专用发票）、质保费等其它一切可能发生的相关费用。运输及装卸过程中的材料损耗由供应商承担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67E7BB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4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3、本次采购项目的品牌要求：伟星、金德、联塑、金牛、公元、日丰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（世丰）、保利、中财。</w:t>
      </w:r>
    </w:p>
    <w:p w14:paraId="5BCC981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after="0" w:line="400" w:lineRule="exact"/>
        <w:ind w:left="0" w:leftChars="0"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报价单位须提供下列材料：</w:t>
      </w:r>
    </w:p>
    <w:p w14:paraId="5551C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1、营业执照复印件（加盖公章）；</w:t>
      </w:r>
    </w:p>
    <w:p w14:paraId="3AF35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2、报价表（加盖公章）。</w:t>
      </w:r>
    </w:p>
    <w:p w14:paraId="244FA81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after="0" w:line="400" w:lineRule="exact"/>
        <w:ind w:left="0" w:leftChars="0"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拟定支付方式：详见后续招标公告</w:t>
      </w:r>
    </w:p>
    <w:p w14:paraId="3300A1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00" w:lineRule="exact"/>
        <w:ind w:left="0" w:leftChars="0"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其他</w:t>
      </w:r>
    </w:p>
    <w:p w14:paraId="39DE3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1.</w:t>
      </w:r>
      <w:r>
        <w:rPr>
          <w:rStyle w:val="28"/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  <w:t>请报价单位认真核算、如实报价，如发现虚假报价的，该单位今后将</w:t>
      </w:r>
      <w:r>
        <w:rPr>
          <w:rStyle w:val="28"/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记入</w:t>
      </w:r>
      <w:r>
        <w:rPr>
          <w:rStyle w:val="28"/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  <w:t>采购</w:t>
      </w:r>
      <w:r>
        <w:rPr>
          <w:rStyle w:val="28"/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人招标市场的黑名单</w:t>
      </w:r>
      <w:r>
        <w:rPr>
          <w:rStyle w:val="28"/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  <w:t>；</w:t>
      </w:r>
    </w:p>
    <w:p w14:paraId="7EFBA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2.本次报价仅作为市场调研用，因此价格仅供参考；</w:t>
      </w:r>
    </w:p>
    <w:p w14:paraId="078B7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3.本次调研询价不接收质疑函，只接收市场有效报价信息及对本项目的建议。</w:t>
      </w:r>
    </w:p>
    <w:p w14:paraId="40EAA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Style w:val="28"/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-SA"/>
        </w:rPr>
      </w:pPr>
    </w:p>
    <w:p w14:paraId="586EF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启东市吕四自来水厂有限公司</w:t>
      </w:r>
    </w:p>
    <w:p w14:paraId="425E89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Style w:val="28"/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Style w:val="28"/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 w:bidi="ar-SA"/>
        </w:rPr>
        <w:t xml:space="preserve">2025年12月4日  </w:t>
      </w:r>
      <w:r>
        <w:rPr>
          <w:rStyle w:val="28"/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Style w:val="28"/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10B6DC4A">
      <w:pPr>
        <w:rPr>
          <w:rFonts w:hint="default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6E07E18F">
      <w:pPr>
        <w:pStyle w:val="3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：</w:t>
      </w:r>
    </w:p>
    <w:p w14:paraId="1CC2700F">
      <w:pPr>
        <w:jc w:val="center"/>
        <w:rPr>
          <w:rFonts w:hint="default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渔业发展产业园C区市政直供水PPR管采购项目报价单</w:t>
      </w:r>
    </w:p>
    <w:tbl>
      <w:tblPr>
        <w:tblStyle w:val="18"/>
        <w:tblW w:w="9222" w:type="dxa"/>
        <w:tblInd w:w="-1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207"/>
        <w:gridCol w:w="1251"/>
        <w:gridCol w:w="855"/>
        <w:gridCol w:w="1080"/>
        <w:gridCol w:w="975"/>
        <w:gridCol w:w="2115"/>
        <w:gridCol w:w="1335"/>
      </w:tblGrid>
      <w:tr w14:paraId="4C17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68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备注2</w:t>
            </w:r>
          </w:p>
        </w:tc>
      </w:tr>
      <w:tr w14:paraId="0059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112C">
            <w:pPr>
              <w:pStyle w:val="32"/>
              <w:numPr>
                <w:ilvl w:val="0"/>
                <w:numId w:val="0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8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PPR管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C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dn90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E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252米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0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1D886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本次采购项目的品牌要求：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伟星、金德、联塑、金牛、公元、日丰（世丰）、保利、中财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C9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含13%增值税、含运费、含卸货费等全部费用</w:t>
            </w:r>
          </w:p>
        </w:tc>
      </w:tr>
      <w:tr w14:paraId="06E9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988E">
            <w:pPr>
              <w:pStyle w:val="32"/>
              <w:numPr>
                <w:ilvl w:val="0"/>
                <w:numId w:val="0"/>
              </w:numPr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D37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PPR管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5FE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dn63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6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270米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DA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E0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B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D07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E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7C1F">
            <w:pPr>
              <w:pStyle w:val="3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6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PPR管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B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dn50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D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8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75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504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BEE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C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2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C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总价（人民币元）大写：                    小写：</w:t>
            </w:r>
          </w:p>
        </w:tc>
      </w:tr>
      <w:tr w14:paraId="447E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7" w:hRule="atLeast"/>
        </w:trPr>
        <w:tc>
          <w:tcPr>
            <w:tcW w:w="92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5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t>PPR材料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t>(一)技术要求：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t>冷热水用聚丙烯PPR管材及配件。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t>1.所有产品必须满足于现行以下国家执行标准：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t>1.1. 管材标准符合GB/T 18742.2-2017 《冷热水用聚丙烯管道系统 第 2 部分：管材》；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t>1.2 配件标准符合GB/T 18742.3-2017 《冷热水用聚丙烯管道系统 第 3 部分：管件》；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t>1.3 产品的卫生性能应符合GB/T17219的规定。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t>(二）其他要求：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t>2.1 外观：管材、管件的内外表面应光滑清洁，不允许有气泡、明显的划伤、凹陷、杂质、颜色不均、颜色不一致等缺陷。管材管端头应切割平整，并与管轴线垂直，管件应完整、无缺损、无变形。管材、管件的物理、力学性能、管材尺寸、外径、壁厚公差与管材公差应符合GB/T18742.2-2017、GB/T18742.3-2017及SH/T1750-2005标准要求 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t>2.2 管材尺寸：管材为直管（管材每米有米数喷码标识），管材为4米/根。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t>2.3 截止阀：阀杆等为不锈钢或铜合金，阀杆密闭为非螺帽下压式,多道O型圈密封，各紧固件均采用不锈钢或铜合金。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t>2.4 金属管件：材质HP59-1铜件，表面电镀镍，镀层厚度不少于0.01mm，外螺纹参照GB/T7306.1标准，内螺纹参照GB/T7307标准。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t>2.5 包装：管材成捆包装，管材两端应予适当保护以免运输的破坏，管件用纸箱包装，管材、管件的包装应符合长途运输的要求。投标人供货周期内拟投产品（包括管材、管件等所有材料）必须为中标品牌，且材料上有该品牌明显LOGO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t>2.6交货：提供供货产品的出厂检验报告，产品合格证，涉水产品卫生许可证，配件、备品备件清单，以及相关技术资料；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t>2.6.1管材出厂时应有永久性标志，且间距不超过2米（直管）；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t>2.6.2管材标志至少应包括下列内容：管材系列S，公称外径Dn和公称壁厚En，公称压力PN值，生产厂名、商标、生产日期、采用标准号字样；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t>2.6.3 管件应有永久、清晰的标志，并且标志不能引发开裂或影响管件性能；不能使用喷码打印标志，必须使用注塑标志；标志和标签内容应目视清晰；插口管件上的标志内容不应位于管件的最小插口长度范围内；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19"/>
                <w:szCs w:val="19"/>
                <w:shd w:val="clear" w:fill="FFFFFF"/>
              </w:rPr>
              <w:t>2.6.4管件标志至少应包括下列内容：标准号制造商名称或商标，材料和级别，公称外径，使用的管材系列，生产时间日期、代码，输送介质等。</w:t>
            </w:r>
          </w:p>
        </w:tc>
      </w:tr>
    </w:tbl>
    <w:p w14:paraId="154F38D9">
      <w:pPr>
        <w:rPr>
          <w:rFonts w:hint="default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03717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06848">
                          <w:pPr>
                            <w:pStyle w:val="1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EjD0ckBAACa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Oo1JY5bnPjl+7fLj1+Xn1/J&#10;MuvTB6gx7SFgYhru/IBbM/sBnZn2oKLNXyREMI7qnq/qyiERkR+tV+t1hSGBsfmC+OzxeYiQ3kpv&#10;STYaGnF8RVV+eg9pTJ1TcjXn77UxZYTG/eVAzOxhufexx2ylYT9MhPa+PSOfHiffUIeLTol551DY&#10;vCSzEWdjPxvHEPWhK1uU60G4PSZsovSWK4ywU2EcWWE3rVfeiT/vJevx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SMPR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406848">
                    <w:pPr>
                      <w:pStyle w:val="1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TM4ZDQ0OTIyOTc4ZDI1MjJiMzJjMTU1ODUxMTgifQ=="/>
  </w:docVars>
  <w:rsids>
    <w:rsidRoot w:val="00C51756"/>
    <w:rsid w:val="00031766"/>
    <w:rsid w:val="001A672A"/>
    <w:rsid w:val="002702DF"/>
    <w:rsid w:val="00355A7A"/>
    <w:rsid w:val="0037713F"/>
    <w:rsid w:val="00467337"/>
    <w:rsid w:val="00A237DF"/>
    <w:rsid w:val="00C51756"/>
    <w:rsid w:val="00CA31DF"/>
    <w:rsid w:val="013A07FE"/>
    <w:rsid w:val="02004145"/>
    <w:rsid w:val="0215722A"/>
    <w:rsid w:val="027619AC"/>
    <w:rsid w:val="03EC63FF"/>
    <w:rsid w:val="04167BE0"/>
    <w:rsid w:val="04FE1868"/>
    <w:rsid w:val="055210FB"/>
    <w:rsid w:val="060F014D"/>
    <w:rsid w:val="06C9698C"/>
    <w:rsid w:val="06DE411B"/>
    <w:rsid w:val="07007430"/>
    <w:rsid w:val="081F710D"/>
    <w:rsid w:val="08767CBA"/>
    <w:rsid w:val="08991ACB"/>
    <w:rsid w:val="09400411"/>
    <w:rsid w:val="09CE1802"/>
    <w:rsid w:val="0ADA1283"/>
    <w:rsid w:val="0B837613"/>
    <w:rsid w:val="0C807FF6"/>
    <w:rsid w:val="0D18108F"/>
    <w:rsid w:val="0D9A7247"/>
    <w:rsid w:val="0DAF3C1A"/>
    <w:rsid w:val="0EE36B7D"/>
    <w:rsid w:val="0F0243F5"/>
    <w:rsid w:val="0FFE0C58"/>
    <w:rsid w:val="102D40C2"/>
    <w:rsid w:val="108154AD"/>
    <w:rsid w:val="12EA747F"/>
    <w:rsid w:val="13121E77"/>
    <w:rsid w:val="13455F77"/>
    <w:rsid w:val="15B72A35"/>
    <w:rsid w:val="15C50828"/>
    <w:rsid w:val="172779EC"/>
    <w:rsid w:val="19C21C4E"/>
    <w:rsid w:val="1AB00AE2"/>
    <w:rsid w:val="1B522397"/>
    <w:rsid w:val="1B932687"/>
    <w:rsid w:val="1BCA6B98"/>
    <w:rsid w:val="1CAC06B2"/>
    <w:rsid w:val="1E8B21FB"/>
    <w:rsid w:val="1F3479A6"/>
    <w:rsid w:val="221847B8"/>
    <w:rsid w:val="22486A69"/>
    <w:rsid w:val="2262713B"/>
    <w:rsid w:val="228D26CE"/>
    <w:rsid w:val="22CA2753"/>
    <w:rsid w:val="240E2A35"/>
    <w:rsid w:val="24702557"/>
    <w:rsid w:val="24877D1C"/>
    <w:rsid w:val="270B5BBD"/>
    <w:rsid w:val="27B57E67"/>
    <w:rsid w:val="2940272E"/>
    <w:rsid w:val="2B54029B"/>
    <w:rsid w:val="2C545A11"/>
    <w:rsid w:val="2CEF3FB8"/>
    <w:rsid w:val="2ED5212C"/>
    <w:rsid w:val="30552FD2"/>
    <w:rsid w:val="30C90D87"/>
    <w:rsid w:val="30F33128"/>
    <w:rsid w:val="31271F3F"/>
    <w:rsid w:val="322A22B1"/>
    <w:rsid w:val="349B7D8A"/>
    <w:rsid w:val="36F07953"/>
    <w:rsid w:val="3885236D"/>
    <w:rsid w:val="391E3890"/>
    <w:rsid w:val="3AF066C3"/>
    <w:rsid w:val="3BEA51F5"/>
    <w:rsid w:val="3C6A6406"/>
    <w:rsid w:val="3D2C0ADF"/>
    <w:rsid w:val="3E1E176E"/>
    <w:rsid w:val="3E202F15"/>
    <w:rsid w:val="3E9078C4"/>
    <w:rsid w:val="3FBB0422"/>
    <w:rsid w:val="404B6C28"/>
    <w:rsid w:val="42050C93"/>
    <w:rsid w:val="420951A2"/>
    <w:rsid w:val="424A7A77"/>
    <w:rsid w:val="42875CFB"/>
    <w:rsid w:val="42C92294"/>
    <w:rsid w:val="43132246"/>
    <w:rsid w:val="45FA78C3"/>
    <w:rsid w:val="47675677"/>
    <w:rsid w:val="48F53072"/>
    <w:rsid w:val="494621F7"/>
    <w:rsid w:val="49F64E79"/>
    <w:rsid w:val="4C7F348C"/>
    <w:rsid w:val="4CA44F5B"/>
    <w:rsid w:val="4EC11AF7"/>
    <w:rsid w:val="4F25246D"/>
    <w:rsid w:val="50EA7F43"/>
    <w:rsid w:val="50F06B23"/>
    <w:rsid w:val="513973A6"/>
    <w:rsid w:val="51ED6A4B"/>
    <w:rsid w:val="52304CA0"/>
    <w:rsid w:val="528E5BF0"/>
    <w:rsid w:val="537C19E2"/>
    <w:rsid w:val="53C75190"/>
    <w:rsid w:val="545B2F37"/>
    <w:rsid w:val="54F36E09"/>
    <w:rsid w:val="558820D0"/>
    <w:rsid w:val="57346FE0"/>
    <w:rsid w:val="57F83763"/>
    <w:rsid w:val="59DB49CF"/>
    <w:rsid w:val="5A3B2D3C"/>
    <w:rsid w:val="5A683FFF"/>
    <w:rsid w:val="5AA769EB"/>
    <w:rsid w:val="5B6A5157"/>
    <w:rsid w:val="5C664E8E"/>
    <w:rsid w:val="5D526293"/>
    <w:rsid w:val="5DBF29C4"/>
    <w:rsid w:val="5DD40859"/>
    <w:rsid w:val="5F5E0F4F"/>
    <w:rsid w:val="5FD924D3"/>
    <w:rsid w:val="624F1172"/>
    <w:rsid w:val="62D85246"/>
    <w:rsid w:val="631F5A7F"/>
    <w:rsid w:val="647749B0"/>
    <w:rsid w:val="662752EF"/>
    <w:rsid w:val="66C57C55"/>
    <w:rsid w:val="66DD5F97"/>
    <w:rsid w:val="681F1498"/>
    <w:rsid w:val="68475314"/>
    <w:rsid w:val="68BA0755"/>
    <w:rsid w:val="68E65C61"/>
    <w:rsid w:val="693F2885"/>
    <w:rsid w:val="6B342BA7"/>
    <w:rsid w:val="6CF54EC6"/>
    <w:rsid w:val="6D983C19"/>
    <w:rsid w:val="6F8F0EBD"/>
    <w:rsid w:val="6FB438A3"/>
    <w:rsid w:val="6FCF6970"/>
    <w:rsid w:val="701F75C9"/>
    <w:rsid w:val="703F45D4"/>
    <w:rsid w:val="708F5A33"/>
    <w:rsid w:val="71072C9F"/>
    <w:rsid w:val="714125CE"/>
    <w:rsid w:val="724D47CD"/>
    <w:rsid w:val="736E263D"/>
    <w:rsid w:val="73F3271F"/>
    <w:rsid w:val="741D2558"/>
    <w:rsid w:val="755D5634"/>
    <w:rsid w:val="78937BBC"/>
    <w:rsid w:val="78F32400"/>
    <w:rsid w:val="79852FF6"/>
    <w:rsid w:val="7ACC2155"/>
    <w:rsid w:val="7C156B31"/>
    <w:rsid w:val="7C5E095D"/>
    <w:rsid w:val="7CB80EEC"/>
    <w:rsid w:val="7D105E6B"/>
    <w:rsid w:val="7D573BFB"/>
    <w:rsid w:val="7DD66E82"/>
    <w:rsid w:val="7EAA3560"/>
    <w:rsid w:val="7F13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24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8">
    <w:name w:val="heading 5"/>
    <w:basedOn w:val="1"/>
    <w:next w:val="1"/>
    <w:link w:val="25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26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autoSpaceDE w:val="0"/>
      <w:autoSpaceDN w:val="0"/>
      <w:spacing w:before="6" w:after="6"/>
    </w:pPr>
    <w:rPr>
      <w:rFonts w:ascii="宋体" w:hAnsi="宋体" w:cs="宋体"/>
      <w:kern w:val="0"/>
      <w:sz w:val="20"/>
      <w:szCs w:val="20"/>
    </w:rPr>
  </w:style>
  <w:style w:type="paragraph" w:styleId="3">
    <w:name w:val="Body Text"/>
    <w:basedOn w:val="1"/>
    <w:next w:val="1"/>
    <w:link w:val="27"/>
    <w:autoRedefine/>
    <w:qFormat/>
    <w:uiPriority w:val="0"/>
    <w:pPr>
      <w:spacing w:after="12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10">
    <w:name w:val="Body Text Indent"/>
    <w:basedOn w:val="1"/>
    <w:next w:val="11"/>
    <w:autoRedefine/>
    <w:qFormat/>
    <w:uiPriority w:val="0"/>
    <w:pPr>
      <w:ind w:left="420" w:leftChars="200"/>
    </w:pPr>
  </w:style>
  <w:style w:type="paragraph" w:styleId="11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2">
    <w:name w:val="index 4"/>
    <w:basedOn w:val="1"/>
    <w:next w:val="1"/>
    <w:autoRedefine/>
    <w:unhideWhenUsed/>
    <w:qFormat/>
    <w:uiPriority w:val="99"/>
    <w:pPr>
      <w:ind w:left="600" w:leftChars="600"/>
    </w:pPr>
    <w:rPr>
      <w:rFonts w:ascii="Times New Roman" w:hAnsi="Times New Roman" w:cs="Times New Roman"/>
    </w:rPr>
  </w:style>
  <w:style w:type="paragraph" w:styleId="1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Body Text First Indent"/>
    <w:basedOn w:val="3"/>
    <w:next w:val="17"/>
    <w:autoRedefine/>
    <w:unhideWhenUsed/>
    <w:qFormat/>
    <w:uiPriority w:val="99"/>
    <w:pPr>
      <w:ind w:firstLine="420" w:firstLineChars="100"/>
    </w:pPr>
  </w:style>
  <w:style w:type="paragraph" w:styleId="17">
    <w:name w:val="Body Text First Indent 2"/>
    <w:basedOn w:val="10"/>
    <w:autoRedefine/>
    <w:qFormat/>
    <w:uiPriority w:val="0"/>
    <w:pPr>
      <w:spacing w:after="120"/>
      <w:ind w:firstLine="420" w:firstLineChars="200"/>
    </w:pPr>
    <w:rPr>
      <w:rFonts w:ascii="Times New Roman" w:hAnsi="Times New Roman"/>
      <w:szCs w:val="20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1">
    <w:name w:val="标题 1 Char"/>
    <w:basedOn w:val="19"/>
    <w:link w:val="4"/>
    <w:autoRedefine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标题 2 Char"/>
    <w:basedOn w:val="19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Char"/>
    <w:basedOn w:val="19"/>
    <w:link w:val="6"/>
    <w:autoRedefine/>
    <w:qFormat/>
    <w:uiPriority w:val="9"/>
    <w:rPr>
      <w:b/>
      <w:bCs/>
      <w:sz w:val="32"/>
      <w:szCs w:val="32"/>
    </w:rPr>
  </w:style>
  <w:style w:type="character" w:customStyle="1" w:styleId="24">
    <w:name w:val="标题 4 Char"/>
    <w:basedOn w:val="19"/>
    <w:link w:val="7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5">
    <w:name w:val="标题 5 Char"/>
    <w:basedOn w:val="19"/>
    <w:link w:val="8"/>
    <w:autoRedefine/>
    <w:qFormat/>
    <w:uiPriority w:val="9"/>
    <w:rPr>
      <w:b/>
      <w:bCs/>
      <w:sz w:val="28"/>
      <w:szCs w:val="28"/>
    </w:rPr>
  </w:style>
  <w:style w:type="character" w:customStyle="1" w:styleId="26">
    <w:name w:val="标题 6 Char"/>
    <w:basedOn w:val="19"/>
    <w:link w:val="9"/>
    <w:autoRedefine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7">
    <w:name w:val="正文文本 Char"/>
    <w:basedOn w:val="19"/>
    <w:link w:val="3"/>
    <w:autoRedefine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8">
    <w:name w:val="NormalCharacter"/>
    <w:autoRedefine/>
    <w:qFormat/>
    <w:uiPriority w:val="99"/>
  </w:style>
  <w:style w:type="character" w:customStyle="1" w:styleId="29">
    <w:name w:val="font2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41"/>
    <w:basedOn w:val="1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31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2">
    <w:name w:val="List Paragraph"/>
    <w:basedOn w:val="1"/>
    <w:unhideWhenUsed/>
    <w:qFormat/>
    <w:uiPriority w:val="99"/>
    <w:pPr>
      <w:ind w:firstLine="420" w:firstLineChars="200"/>
    </w:pPr>
    <w:rPr>
      <w:kern w:val="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2039</Words>
  <Characters>2263</Characters>
  <Lines>39</Lines>
  <Paragraphs>10</Paragraphs>
  <TotalTime>7</TotalTime>
  <ScaleCrop>false</ScaleCrop>
  <LinksUpToDate>false</LinksUpToDate>
  <CharactersWithSpaces>2334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2022-09-21T10:57:00Z</dcterms:created>
  <dc:creator>微软用户</dc:creator>
  <cp:lastModifiedBy>明子鸢！</cp:lastModifiedBy>
  <cp:lastPrinted>2025-02-13T01:18:00Z</cp:lastPrinted>
  <dcterms:modified xsi:type="dcterms:W3CDTF">2025-12-04T01:06:27Z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6C9D7E02590E4EC1849B3591EF1F04B0_13</vt:lpwstr>
  </property>
  <property fmtid="{D5CDD505-2E9C-101B-9397-08002B2CF9AE}" pid="4" name="KSOTemplateDocerSaveRecord">
    <vt:lpwstr>eyJoZGlkIjoiM2RiNGViZDgxNzYxMDU5Mjk3MzI4MGQyZjc5Y2Q1YTQiLCJ1c2VySWQiOiI0NTI3NDU5MDQifQ==</vt:lpwstr>
  </property>
</Properties>
</file>